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F3864"/>
          <w:sz w:val="42"/>
          <w:szCs w:val="42"/>
        </w:rPr>
        <w:t xml:space="preserve">Shift plan rules – complete reference</w:t>
      </w:r>
    </w:p>
    <w:p>
      <w:pPr>
        <w:pBdr>
          <w:bottom w:val="single" w:color="2E5597" w:sz="8" w:space="4"/>
        </w:pBdr>
        <w:spacing w:after="200"/>
      </w:pPr>
      <w:r>
        <w:rPr>
          <w:rFonts w:ascii="Arial" w:cs="Arial" w:eastAsia="Arial" w:hAnsi="Arial"/>
          <w:color w:val="595959"/>
          <w:sz w:val="20"/>
          <w:szCs w:val="20"/>
        </w:rPr>
        <w:t xml:space="preserve">Forecast office and observation office · all rules given up to the December 2026 plan (version v17)</w:t>
      </w:r>
    </w:p>
    <w:p>
      <w:pPr>
        <w:spacing w:after="100"/>
      </w:pPr>
      <w:r>
        <w:rPr>
          <w:rFonts w:ascii="Arial" w:cs="Arial" w:eastAsia="Arial" w:hAnsi="Arial"/>
          <w:sz w:val="20"/>
          <w:szCs w:val="20"/>
        </w:rPr>
        <w:t xml:space="preserve">Purpose: this document collects every rule, correction and assumption given while the December 2026 plan was built, so that the work can be continued later (by you, a colleague or a developer) without the chat. All rules apply to every future plan; the month-specific inputs in section 4 (leave, wishes, quotas) have to be provided again each month.</w:t>
      </w:r>
    </w:p>
    <w:p>
      <w:pPr>
        <w:spacing w:after="100"/>
      </w:pPr>
      <w:r>
        <w:rPr>
          <w:rFonts w:ascii="Arial" w:cs="Arial" w:eastAsia="Arial" w:hAnsi="Arial"/>
          <w:sz w:val="20"/>
          <w:szCs w:val="20"/>
        </w:rPr>
        <w:t xml:space="preserve">How to read the tables: Hard = must always hold. Soft = preference that is weighed against the other goals. Info = definition or convention. Month = input that is only valid for the month named. Where a rule was applied differently from how it was worded, the text says so.</w:t>
      </w:r>
    </w:p>
    <w:p>
      <w:pPr>
        <w:pStyle w:val="Heading1"/>
        <w:spacing w:after="140" w:before="320"/>
      </w:pPr>
      <w:r>
        <w:rPr>
          <w:rFonts w:ascii="Arial" w:cs="Arial" w:eastAsia="Arial" w:hAnsi="Arial"/>
          <w:b/>
          <w:bCs/>
          <w:color w:val="1F3864"/>
          <w:sz w:val="30"/>
          <w:szCs w:val="30"/>
        </w:rPr>
        <w:t xml:space="preserve">1. Shift codes, times and hours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4738"/>
        <w:gridCol w:w="2400"/>
        <w:gridCol w:w="1400"/>
      </w:tblGrid>
      <w:tr>
        <w:trPr>
          <w:cantSplit/>
          <w:tblHeader/>
        </w:trPr>
        <w:tc>
          <w:tcPr>
            <w:tcW w:type="dxa" w:w="11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Code</w:t>
            </w:r>
          </w:p>
        </w:tc>
        <w:tc>
          <w:tcPr>
            <w:tcW w:type="dxa" w:w="473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Meaning</w:t>
            </w:r>
          </w:p>
        </w:tc>
        <w:tc>
          <w:tcPr>
            <w:tcW w:type="dxa" w:w="2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Time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Hours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M+</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Morning shift, forecast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06:45–14:00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7.25</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MO+</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Morning shift, observation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06:45–14:00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7.25</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L</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Long morning shift (forecast office), overlaps with the afternoon shift</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07:00–16:00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9</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Afternoon shift, forecast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14:00–21:15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7.25</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AO+</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Afternoon shift, observation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14:00–21:15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7.25</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N</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Night shift, forecast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21:00–07:00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NO</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Night shift, observation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21:00–07:00</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D1</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Sunday/holiday duty, forecast office (D1 and D2 together replace M+, L, A+)</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06:45–16:45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D2</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Sunday/holiday duty, forecast office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11:15–21:15</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JS</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Training day</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JP</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Project shift</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JV / JV+</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Business trip; the + means it counts as a 10h shift</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 / 10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JK</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Climatology (AFH)</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JB</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Office shift for ACN (head) and BBE (deputy)</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Plan</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Shift-plan generation day for ACN (green background)</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Paid leave (congé)</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 counted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CET</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Time savings account of the public service – treated as paid leave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 counted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Written in some cells (EMS 28–31 Dec) – treated as leave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 counted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 yellow</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Congé without hours (e.g. weekends inside a leave period, 24 Dec)</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 plain</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dedicated shift (free)</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0</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STBY</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Standby – not scheduled by the generator</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suffix s</w:t>
            </w:r>
          </w:p>
        </w:tc>
        <w:tc>
          <w:tcPr>
            <w:tcW w:type="dxa" w:w="47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Trainee (stagiaire), e.g. MO+s, JPs</w:t>
            </w:r>
          </w:p>
        </w:tc>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t>
            </w:r>
          </w:p>
        </w:tc>
      </w:tr>
    </w:tbl>
    <w:p>
      <w:pPr>
        <w:spacing w:after="80"/>
      </w:pPr>
    </w:p>
    <w:p>
      <w:pPr>
        <w:pStyle w:val="Heading1"/>
        <w:spacing w:after="140" w:before="320"/>
      </w:pPr>
      <w:r>
        <w:rPr>
          <w:rFonts w:ascii="Arial" w:cs="Arial" w:eastAsia="Arial" w:hAnsi="Arial"/>
          <w:b/>
          <w:bCs/>
          <w:color w:val="1F3864"/>
          <w:sz w:val="30"/>
          <w:szCs w:val="30"/>
        </w:rPr>
        <w:t xml:space="preserve">2. People and roles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3000"/>
        <w:gridCol w:w="5538"/>
      </w:tblGrid>
      <w:tr>
        <w:trPr>
          <w:cantSplit/>
          <w:tblHeader/>
        </w:trPr>
        <w:tc>
          <w:tcPr>
            <w:tcW w:type="dxa" w:w="11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Code</w:t>
            </w:r>
          </w:p>
        </w:tc>
        <w:tc>
          <w:tcPr>
            <w:tcW w:type="dxa" w:w="30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Role</w:t>
            </w:r>
          </w:p>
        </w:tc>
        <w:tc>
          <w:tcPr>
            <w:tcW w:type="dxa" w:w="553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Notes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JBR</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QMS/SMS officer (project shifts)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TFE</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JNM</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LCO</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 – trainee until June 2027</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nights; no generated shifts (added by hand); last-resort leftover weekend couple only</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DAS</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3-night block preferred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BBE</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only – deputy</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 office shifts; no weekday operational shifts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ACN</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 – head of unit</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 office shifts and one Plan day; no weekday operational shifts; 4-night forecast block preferred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GCL</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only</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KEGL</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DKS</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MKR</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 – works 45%</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Nights about every second month</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FLZ</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LMS</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only – 25% operational</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Rest of the time project shifts; 3-night block preferred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EMS</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only</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3-night block preferred</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XPO</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Forecaster and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QMS/SMS officer (project shifts)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AFH</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Climatologist: 90% JK, 10% observer</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MO/AO on weekdays only, about 2 per month; never nights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NGS, CLKN, LSK</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Observers only</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 AO, NO only; no project shifts</w:t>
            </w:r>
          </w:p>
        </w:tc>
      </w:tr>
      <w:tr>
        <w:trPr>
          <w:cantSplit/>
          <w:tblHeader w:val="false"/>
        </w:trPr>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JBS</w:t>
            </w:r>
          </w:p>
        </w:tc>
        <w:tc>
          <w:tcPr>
            <w:tcW w:type="dxa" w:w="3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Retired</w:t>
            </w:r>
          </w:p>
        </w:tc>
        <w:tc>
          <w:tcPr>
            <w:tcW w:type="dxa" w:w="55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Ignore the column</w:t>
            </w:r>
          </w:p>
        </w:tc>
      </w:tr>
    </w:tbl>
    <w:p>
      <w:pPr>
        <w:spacing w:after="80"/>
      </w:pPr>
    </w:p>
    <w:p>
      <w:pPr>
        <w:pStyle w:val="Heading1"/>
        <w:spacing w:after="140" w:before="320"/>
      </w:pPr>
      <w:r>
        <w:rPr>
          <w:rFonts w:ascii="Arial" w:cs="Arial" w:eastAsia="Arial" w:hAnsi="Arial"/>
          <w:b/>
          <w:bCs/>
          <w:color w:val="1F3864"/>
          <w:sz w:val="30"/>
          <w:szCs w:val="30"/>
        </w:rPr>
        <w:t xml:space="preserve">3. Rules</w:t>
      </w:r>
    </w:p>
    <w:p>
      <w:pPr>
        <w:pStyle w:val="Heading2"/>
        <w:keepNext/>
        <w:spacing w:after="100" w:before="240"/>
      </w:pPr>
      <w:r>
        <w:rPr>
          <w:rFonts w:ascii="Arial" w:cs="Arial" w:eastAsia="Arial" w:hAnsi="Arial"/>
          <w:b/>
          <w:bCs/>
          <w:color w:val="2E5597"/>
          <w:sz w:val="24"/>
          <w:szCs w:val="24"/>
        </w:rPr>
        <w:t xml:space="preserve">A. Input and plan handling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Prefilled cells (C, CET, {C}, JS, JP, JV, JV+ and so on) are fixed and are never changed.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 counts 8h, CET is treated as C, {C} is treated as leave.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 "-" with a yellow background is leave without hours: it is not filled and counts 0h. A plain "-" means no dedicated shift and can be filled.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JBS is retired and ignored.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last days of the previous month are carried over: night blocks still running, last late shift, last M/L, running streaks and the hours for the 48h window.</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All adaptations given so far and in the future apply to every future plan. Month-specific inputs (leave, wishes, quotas) are given again each month.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A7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generator never hides a conflict: uncovered slots and broken rules are listed.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bl>
    <w:p>
      <w:pPr>
        <w:spacing w:after="80"/>
      </w:pPr>
    </w:p>
    <w:p>
      <w:pPr>
        <w:pStyle w:val="Heading2"/>
        <w:keepNext/>
        <w:spacing w:after="100" w:before="240"/>
      </w:pPr>
      <w:r>
        <w:rPr>
          <w:rFonts w:ascii="Arial" w:cs="Arial" w:eastAsia="Arial" w:hAnsi="Arial"/>
          <w:b/>
          <w:bCs/>
          <w:color w:val="2E5597"/>
          <w:sz w:val="24"/>
          <w:szCs w:val="24"/>
        </w:rPr>
        <w:t xml:space="preserve">B. Daily staffing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B1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Every normal day (Monday to Saturday) has exactly one each of M+, MO+, L, A+, AO+, N and NO. Saturday is a normal day.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B2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On Sundays and holidays D1 and D2 replace M+, L and A+ in the forecast office (fewer people work). MO+, AO+, N and NO stay.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B3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Shift times and hours are those in section 1.</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bl>
    <w:p>
      <w:pPr>
        <w:spacing w:after="80"/>
      </w:pPr>
    </w:p>
    <w:p>
      <w:pPr>
        <w:pStyle w:val="Heading2"/>
        <w:keepNext/>
        <w:spacing w:after="100" w:before="240"/>
      </w:pPr>
      <w:r>
        <w:rPr>
          <w:rFonts w:ascii="Arial" w:cs="Arial" w:eastAsia="Arial" w:hAnsi="Arial"/>
          <w:b/>
          <w:bCs/>
          <w:color w:val="2E5597"/>
          <w:sz w:val="24"/>
          <w:szCs w:val="24"/>
        </w:rPr>
        <w:t xml:space="preserve">C. Roles and eligibility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NGS, LSK and CLKN work MO, AO and NO only. They have no project shifts.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BBE, GCL, LMS and EMS work forecast shifts only (M, L, A, N, 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JBR, TFE, JNM, DAS, ACN, KEGL, DKS, MKR, FLZ, XPO (and LCO) can work both offices. D1/D2 go to anyone who works as a forecaster.</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 person who works both offices does either N or NO in a month, not both.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AFH: 90% JK on weekdays, 10% observer (MO/AO, weekdays, about 2 per month); never nights.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MKR works 45%. Nights about every second month; every month only if there is a staff shortage because of leave.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LCO is a trainee until June 2027: no nights, no generated shifts. Only as a last resort may he get a leftover weekend couple (rule E4).</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bl>
    <w:p>
      <w:pPr>
        <w:spacing w:after="80"/>
      </w:pPr>
    </w:p>
    <w:p>
      <w:pPr>
        <w:pStyle w:val="Heading2"/>
        <w:keepNext/>
        <w:spacing w:after="100" w:before="240"/>
      </w:pPr>
      <w:r>
        <w:rPr>
          <w:rFonts w:ascii="Arial" w:cs="Arial" w:eastAsia="Arial" w:hAnsi="Arial"/>
          <w:b/>
          <w:bCs/>
          <w:color w:val="2E5597"/>
          <w:sz w:val="24"/>
          <w:szCs w:val="24"/>
        </w:rPr>
        <w:t xml:space="preserve">D. Night shifts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 office nights come in two block types: Saturday A (D2 on a holiday Saturday) + N on Sunday, Monday, Tuesday (3 nights); or Tuesday A + N on Wednesday, Thursday, Friday, Saturday (4 nights).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Observation office nights are blocks of exactly 3 NO in a row.</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Everybody who can work nights has at least one night block per month (not AFH, MKR in a month after nights, LCO). Leftover blocks go to the observers (normally two blocks of 3 NO each); a block still left goes to LMS.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48 hours off after a night block (the two full days after the last night).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same person's NO blocks are at least 4 days apart (also counted from the previous month).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ACN works only N in the forecast office; NO only if there is no other option. The 4-night block is preferred; its Tuesday A is accepted as an exception to rule G1.</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DAS, EMS and LMS get a 3-night block (DAS may take a 3-night NO block). Applied as a fixed choice.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D8</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Rotating the 4-night and 3-night forecast blocks every month is nice but not mandatory; workflow is more important.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D9</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New Year's Eve night (31.12) rotation: LMS and LSK worked it in 2025, JNM and FLZ in 2024, GCL and KEGL in 2023. These six do not get the night of 31.12.2026. Rotate every year.</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Month</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D10</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Try that everyone has at least one day off on 24, 25 and 26 December. The person whose night block covers those days cannot (JBR has no problem working nights over Christmas).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D11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Before an NO block put MO/AO shifts (e.g. MO, AO, AO, NO NO NO). Two such shifts fit within the 48h limit; three do not.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bl>
    <w:p>
      <w:pPr>
        <w:spacing w:after="80"/>
      </w:pPr>
    </w:p>
    <w:p>
      <w:pPr>
        <w:pStyle w:val="Heading2"/>
        <w:keepNext/>
        <w:spacing w:after="100" w:before="240"/>
      </w:pPr>
      <w:r>
        <w:rPr>
          <w:rFonts w:ascii="Arial" w:cs="Arial" w:eastAsia="Arial" w:hAnsi="Arial"/>
          <w:b/>
          <w:bCs/>
          <w:color w:val="2E5597"/>
          <w:sz w:val="24"/>
          <w:szCs w:val="24"/>
        </w:rPr>
        <w:t xml:space="preserve">E. Weekends and D shifts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Weekends are worked on both days: Saturday M+ goes with Sunday D1, Saturday L with Sunday D2, Saturday MO with Sunday MO, Saturday AO with Sunday AO. A Saturday A followed by Sunday N is part of a night block.</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Holiday weekend (25–27 December 2026): D1/D2 on Friday 25, Saturday 26 and Sunday 27; MO/AO pairs on 26/27. The Saturday 26 D2 is the start of a night block.</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consecutive D1/D2 days for a person; at most one D shift per week per person; each person has at most one weekend couple (M+/D1 or L/D2) or D shift per month.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If couples or D shifts are left over, give them to LMS first, then to LCO.</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Nights on weekends do not count as weekend work. Only M/L/MO/A/AO/D shifts count.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Weekend fairness: for the whole team except the observers and AFH, weekends worked are spread as evenly as possible (counted as distinct weekends, taking leave into account). Nobody works more than 2 weekends. Observers work at most 1 weekend each (applied rule, because CLKN had two).</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 / cap</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E7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 and AO are spread nearly evenly among the observers (similar number of MO and AO for each observer and among them).</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bl>
    <w:p>
      <w:pPr>
        <w:spacing w:after="80"/>
      </w:pPr>
    </w:p>
    <w:p>
      <w:pPr>
        <w:pStyle w:val="Heading2"/>
        <w:keepNext/>
        <w:spacing w:after="100" w:before="240"/>
      </w:pPr>
      <w:r>
        <w:rPr>
          <w:rFonts w:ascii="Arial" w:cs="Arial" w:eastAsia="Arial" w:hAnsi="Arial"/>
          <w:b/>
          <w:bCs/>
          <w:color w:val="2E5597"/>
          <w:sz w:val="24"/>
          <w:szCs w:val="24"/>
        </w:rPr>
        <w:t xml:space="preserve">F. Shift patterns, rest and limits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Never M, MO (and, as an extra assumption, L or D1) after A, AO or D2: rest time of at least 11h.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 and L alternate: never the same shift on two consecutive days.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At most 3 consecutive A/AO shifts (people get bored). D2 is not counted.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Try at most 4 M/L/MO shifts in a row.</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Nobody works more than 48 hours in any 7 consecutive days. The last days of the previous month and the nights spilling into the next month are counted; leave days are not counted as work.</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At most 6 consecutive working days (8 only when the night spill into the next month is counted). Assumption.</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single free day off between two working days, for anybody; also avoid a single leave day between two work days.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 / 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F8</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Prefer work blocks of 4–5 days in the forecast office and 4–5–6 days in the observation office instead of single days.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bl>
    <w:p>
      <w:pPr>
        <w:spacing w:after="80"/>
      </w:pPr>
    </w:p>
    <w:p>
      <w:pPr>
        <w:pStyle w:val="Heading2"/>
        <w:keepNext/>
        <w:spacing w:after="100" w:before="240"/>
      </w:pPr>
      <w:r>
        <w:rPr>
          <w:rFonts w:ascii="Arial" w:cs="Arial" w:eastAsia="Arial" w:hAnsi="Arial"/>
          <w:b/>
          <w:bCs/>
          <w:color w:val="2E5597"/>
          <w:sz w:val="24"/>
          <w:szCs w:val="24"/>
        </w:rPr>
        <w:t xml:space="preserve">G. ACN, BBE and special cases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ACN and BBE have no operational shifts (M/L/A/MO/AO) on weekdays; they work office shifts instead. Weekend shifts are allowed and wanted (weekend couples), because a very negative hours delta is not good. BBE takes Saturday-start night blocks only.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BBE: 4–6 JB per month (5–6 used). ACN: one Plan day (8h, green) plus 4–5 JB. JB and Plan can be moved freely, also around rest-time conflicts.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hours delta of ACN and BBE is not balanced like the others (very negative is acceptable).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LMS works 25% operational; the rest of his month is filled with JP. Operational shifts only if staff is short, few prime hours, at most one weekend or one night block if a block is left.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Project shifts (JP, 8h) are placed where it suits best. December quotas are in section 4. Observers get none.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Month</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JBR and XPO are the QMS/SMS officers: their JP cells have an orange background.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bl>
    <w:p>
      <w:pPr>
        <w:spacing w:after="80"/>
      </w:pPr>
    </w:p>
    <w:p>
      <w:pPr>
        <w:pStyle w:val="Heading2"/>
        <w:keepNext/>
        <w:spacing w:after="100" w:before="240"/>
      </w:pPr>
      <w:r>
        <w:rPr>
          <w:rFonts w:ascii="Arial" w:cs="Arial" w:eastAsia="Arial" w:hAnsi="Arial"/>
          <w:b/>
          <w:bCs/>
          <w:color w:val="2E5597"/>
          <w:sz w:val="24"/>
          <w:szCs w:val="24"/>
        </w:rPr>
        <w:t xml:space="preserve">H. Fairness and statistics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Hours worked = all hours of all shifts on the plan plus 8h for each C. A yellow dash counts 0h.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Hours to work = 22 working days × 8h = 176h for everybody, MKR 45% of it. In December 24.12 is a half day: minus 4h = 172h (MKR 77.4h, the reduction scaled to 45% – assumption). The value can be edited on the page.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Month</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Delta = hours worked − hours to work. Negative means hours still to work (project shifts, standby will be added later). Balanced across the team; observers and LMS weigh 3 times more, ACN and BBE much less.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Prime hours = all hours on Saturday and Sunday plus weekdays 22:00–06:00. Holidays count only if they fall on a weekend.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Prime hours are spread evenly. For the team (not the observers, AFH, LCO) each person is compared with a target = reference value × share of the month the person is available (leave lowers it; MKR 45%, LMS 25%). Row "Prime Δ target". The observers are balanced among themselves.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Soft</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Row "Days / workdays": days with a shift or leave (plus yellow leave days that fall on a working day) out of the 22 working days; the tooltip shows the breakdown.</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Row "Weekends": number of distinct weekends with a day shift (nights do not count).</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bl>
    <w:p>
      <w:pPr>
        <w:spacing w:after="80"/>
      </w:pPr>
    </w:p>
    <w:p>
      <w:pPr>
        <w:pStyle w:val="Heading2"/>
        <w:keepNext/>
        <w:spacing w:after="100" w:before="240"/>
      </w:pPr>
      <w:r>
        <w:rPr>
          <w:rFonts w:ascii="Arial" w:cs="Arial" w:eastAsia="Arial" w:hAnsi="Arial"/>
          <w:b/>
          <w:bCs/>
          <w:color w:val="2E5597"/>
          <w:sz w:val="24"/>
          <w:szCs w:val="24"/>
        </w:rPr>
        <w:t xml:space="preserve">I. Outputs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Rule</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Type</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I1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HTML page: grid of days × people with the statistics rows at the bottom. Colours: morning amber, afternoon blue, night purple, D green, JS/JP/JV/JK grey, JB violet, Plan green, JP of JBR/XPO orange, C and yellow dash yellow. Bold outlined cells come from the input file or the previous month.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I2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CSV with the columns "Day; Person; Shift", one row per person and day, e.g. "01.12.2026; JBR; JP". A yellow dash is written as "-".</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I3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After every plan an independent check lists all rule violations and the statistics.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w:t>
            </w:r>
          </w:p>
        </w:tc>
      </w:tr>
    </w:tbl>
    <w:p>
      <w:pPr>
        <w:spacing w:after="80"/>
      </w:pPr>
    </w:p>
    <w:p>
      <w:pPr>
        <w:pStyle w:val="Heading1"/>
        <w:spacing w:after="140" w:before="320"/>
      </w:pPr>
      <w:r>
        <w:rPr>
          <w:rFonts w:ascii="Arial" w:cs="Arial" w:eastAsia="Arial" w:hAnsi="Arial"/>
          <w:b/>
          <w:bCs/>
          <w:color w:val="1F3864"/>
          <w:sz w:val="30"/>
          <w:szCs w:val="30"/>
        </w:rPr>
        <w:t xml:space="preserve">4. Month-specific inputs for December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cantSplit/>
          <w:tblHeader/>
        </w:trPr>
        <w:tc>
          <w:tcPr>
            <w:tcW w:type="dxa" w:w="17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Who / what</w:t>
            </w:r>
          </w:p>
        </w:tc>
        <w:tc>
          <w:tcPr>
            <w:tcW w:type="dxa" w:w="793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Input</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DKS</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Congé 10–18 December (C on weekdays, yellow dash on 12 and 13); wish: no work on Sunday 6 December.</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KEGL</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Congé 1–4 and 17–18 December (2 December was already C); wish: no late or night shift on 5 and 6 December.</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JBR, DAS</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JV+ shifts are replaced by JS.</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JP quotas</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GCL 4 (32h); TFE 1; JNM 1–2; DAS 1; KEGL 1; DKS 1; EMS 4–5; JBR and XPO 4–5 more each (5 in total with the JP already in the file on 3 December); LMS the rest of his month; observers none.</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GCL and FLZ</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Swap of 30 and 31 December: GCL M+ on the 30th and L on the 31st; FLZ A+ on both days.</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New Year's Eve</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night on 31.12.2026 for LMS, LSK, JNM, FLZ, GCL, KEGL.</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Holidays</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25 and 26 December are holidays; 24 December is a half day (all yellow dashes there mean leave without hours).</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Carry-over from November</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MKR N and FLZ NO on 1 December (end of November blocks), so both are off on 2 and 3 December; last days of November count for rest, streaks and the 48h window.</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JBR</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earlier 8-day stretch 26.12–02.01 is no longer possible because of the 48h rule.</w:t>
            </w:r>
          </w:p>
        </w:tc>
      </w:tr>
      <w:tr>
        <w:trPr>
          <w:cantSplit/>
          <w:tblHeader w:val="false"/>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LCO</w:t>
            </w:r>
          </w:p>
        </w:tc>
        <w:tc>
          <w:tcPr>
            <w:tcW w:type="dxa" w:w="79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Only leave in the file; leftover couple on 27 December only as the last resort.</w:t>
            </w:r>
          </w:p>
        </w:tc>
      </w:tr>
    </w:tbl>
    <w:p>
      <w:pPr>
        <w:spacing w:after="80"/>
      </w:pPr>
    </w:p>
    <w:p>
      <w:pPr>
        <w:pStyle w:val="Heading1"/>
        <w:spacing w:after="140" w:before="320"/>
      </w:pPr>
      <w:r>
        <w:rPr>
          <w:rFonts w:ascii="Arial" w:cs="Arial" w:eastAsia="Arial" w:hAnsi="Arial"/>
          <w:b/>
          <w:bCs/>
          <w:color w:val="1F3864"/>
          <w:sz w:val="30"/>
          <w:szCs w:val="30"/>
        </w:rPr>
        <w:t xml:space="preserve">5. Assumptions to confirm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50"/>
        <w:gridCol w:w="7388"/>
        <w:gridCol w:w="1400"/>
      </w:tblGrid>
      <w:tr>
        <w:trPr>
          <w:cantSplit/>
          <w:tblHeader/>
        </w:trPr>
        <w:tc>
          <w:tcPr>
            <w:tcW w:type="dxa" w:w="85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738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Assumption</w:t>
            </w:r>
          </w:p>
        </w:tc>
        <w:tc>
          <w:tcPr>
            <w:tcW w:type="dxa" w:w="14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Status</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At least 11h rest between shifts, so no L or D1 after a late shift either.</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Maximum 6 consecutive working days.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3</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25 and 26 December are holidays; the Saturday A before the night block on 26 December becomes D2.</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4</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JB, JV and JK count 8h, JV+ counts 10h; night hours count on the day the night starts.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5</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"None can work more than 48h in a row" means at most 48 working hours in any 7 consecutive days.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6</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MKR's hours to work are 45% of 172h = 77.4h.</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7</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D2 is not counted in the 3-consecutive-afternoon rule.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8</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Holidays are not prime hours unless they fall on a weekend.</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Please confirm</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9</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Saturday A+ that starts a night block is part of the block, not weekend work.</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10</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Observers work at most one weekend each; ACN takes the 4-night block with its Tuesday A+; BBE takes Saturday-start blocks only.</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11</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Observers' hours weigh 3 times in the balance, because in October and November they worked more operational shifts than the forecasters.</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Applied</w:t>
            </w:r>
          </w:p>
        </w:tc>
      </w:tr>
      <w:tr>
        <w:trPr>
          <w:cantSplit/>
          <w:tblHeader w:val="false"/>
        </w:trPr>
        <w:tc>
          <w:tcPr>
            <w:tcW w:type="dxa" w:w="85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12</w:t>
            </w:r>
          </w:p>
        </w:tc>
        <w:tc>
          <w:tcPr>
            <w:tcW w:type="dxa" w:w="738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STBY is not scheduled; JB and Plan only for ACN and BBE.</w:t>
            </w:r>
          </w:p>
        </w:tc>
        <w:tc>
          <w:tcPr>
            <w:tcW w:type="dxa" w:w="1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Info</w:t>
            </w:r>
          </w:p>
        </w:tc>
      </w:tr>
    </w:tbl>
    <w:p>
      <w:pPr>
        <w:spacing w:after="80"/>
      </w:pPr>
    </w:p>
    <w:p>
      <w:pPr>
        <w:pStyle w:val="Heading1"/>
        <w:spacing w:after="140" w:before="320"/>
      </w:pPr>
      <w:r>
        <w:rPr>
          <w:rFonts w:ascii="Arial" w:cs="Arial" w:eastAsia="Arial" w:hAnsi="Arial"/>
          <w:b/>
          <w:bCs/>
          <w:color w:val="1F3864"/>
          <w:sz w:val="30"/>
          <w:szCs w:val="30"/>
        </w:rPr>
        <w:t xml:space="preserve">6. Open points and known limitations</w:t>
      </w:r>
    </w:p>
    <w:p>
      <w:pPr>
        <w:pStyle w:val="ListParagraph"/>
        <w:numPr>
          <w:ilvl w:val="0"/>
          <w:numId w:val="2"/>
        </w:numPr>
        <w:spacing w:after="60"/>
      </w:pPr>
      <w:r>
        <w:rPr>
          <w:rFonts w:ascii="Arial" w:cs="Arial" w:eastAsia="Arial" w:hAnsi="Arial"/>
          <w:sz w:val="20"/>
          <w:szCs w:val="20"/>
        </w:rPr>
        <w:t xml:space="preserve">ACN: the 4-night block, a weekend shift and the 48h limit cannot all fit together; the plan keeps the 4-night block and gives ACN no weekend.</w:t>
      </w:r>
    </w:p>
    <w:p>
      <w:pPr>
        <w:pStyle w:val="ListParagraph"/>
        <w:numPr>
          <w:ilvl w:val="0"/>
          <w:numId w:val="2"/>
        </w:numPr>
        <w:spacing w:after="60"/>
      </w:pPr>
      <w:r>
        <w:rPr>
          <w:rFonts w:ascii="Arial" w:cs="Arial" w:eastAsia="Arial" w:hAnsi="Arial"/>
          <w:sz w:val="20"/>
          <w:szCs w:val="20"/>
        </w:rPr>
        <w:t xml:space="preserve">LMS has a high prime-hour value because of his night block plus the leftover D shift; LCO could take the leftover instead.</w:t>
      </w:r>
    </w:p>
    <w:p>
      <w:pPr>
        <w:pStyle w:val="ListParagraph"/>
        <w:numPr>
          <w:ilvl w:val="0"/>
          <w:numId w:val="2"/>
        </w:numPr>
        <w:spacing w:after="60"/>
      </w:pPr>
      <w:r>
        <w:rPr>
          <w:rFonts w:ascii="Arial" w:cs="Arial" w:eastAsia="Arial" w:hAnsi="Arial"/>
          <w:sz w:val="20"/>
          <w:szCs w:val="20"/>
        </w:rPr>
        <w:t xml:space="preserve">Observers (NGS, CLKN, LSK) carry two NO blocks each (about 54 prime hours), so their prime hours stay above the team.</w:t>
      </w:r>
    </w:p>
    <w:p>
      <w:pPr>
        <w:pStyle w:val="ListParagraph"/>
        <w:numPr>
          <w:ilvl w:val="0"/>
          <w:numId w:val="2"/>
        </w:numPr>
        <w:spacing w:after="60"/>
      </w:pPr>
      <w:r>
        <w:rPr>
          <w:rFonts w:ascii="Arial" w:cs="Arial" w:eastAsia="Arial" w:hAnsi="Arial"/>
          <w:sz w:val="20"/>
          <w:szCs w:val="20"/>
        </w:rPr>
        <w:t xml:space="preserve">Some people stay negative on hours (EMS, NGS, CLKN, LSK, ACN, BBE, LCO); the solver found no better balance within the rules.</w:t>
      </w:r>
    </w:p>
    <w:p>
      <w:pPr>
        <w:pStyle w:val="ListParagraph"/>
        <w:numPr>
          <w:ilvl w:val="0"/>
          <w:numId w:val="2"/>
        </w:numPr>
        <w:spacing w:after="60"/>
      </w:pPr>
      <w:r>
        <w:rPr>
          <w:rFonts w:ascii="Arial" w:cs="Arial" w:eastAsia="Arial" w:hAnsi="Arial"/>
          <w:sz w:val="20"/>
          <w:szCs w:val="20"/>
        </w:rPr>
        <w:t xml:space="preserve">The plan comes from a time-limited solver, so it is good but not proven optimal. Night blocks are decided first and then fixed; this first step is the least reliable.</w:t>
      </w:r>
    </w:p>
    <w:p>
      <w:pPr>
        <w:pStyle w:val="ListParagraph"/>
        <w:numPr>
          <w:ilvl w:val="0"/>
          <w:numId w:val="2"/>
        </w:numPr>
        <w:spacing w:after="60"/>
      </w:pPr>
      <w:r>
        <w:rPr>
          <w:rFonts w:ascii="Arial" w:cs="Arial" w:eastAsia="Arial" w:hAnsi="Arial"/>
          <w:sz w:val="20"/>
          <w:szCs w:val="20"/>
        </w:rPr>
        <w:t xml:space="preserve">The weekend-balance term of the solver could count a weekend that was not worked (fix: tie the weekend variable to the shifts). The hard limits (two weekends per person, one for observers) did work. A corrected version was solved but not published.</w:t>
      </w:r>
    </w:p>
    <w:p>
      <w:pPr>
        <w:pStyle w:val="ListParagraph"/>
        <w:numPr>
          <w:ilvl w:val="0"/>
          <w:numId w:val="2"/>
        </w:numPr>
        <w:spacing w:after="60"/>
      </w:pPr>
      <w:r>
        <w:rPr>
          <w:rFonts w:ascii="Arial" w:cs="Arial" w:eastAsia="Arial" w:hAnsi="Arial"/>
          <w:sz w:val="20"/>
          <w:szCs w:val="20"/>
        </w:rPr>
        <w:t xml:space="preserve">The previous month is read from a PDF, which is fragile. An Excel or CSV export from the planning software would be better.</w:t>
      </w:r>
    </w:p>
    <w:p>
      <w:pPr>
        <w:pStyle w:val="ListParagraph"/>
        <w:numPr>
          <w:ilvl w:val="0"/>
          <w:numId w:val="2"/>
        </w:numPr>
        <w:spacing w:after="60"/>
      </w:pPr>
      <w:r>
        <w:rPr>
          <w:rFonts w:ascii="Arial" w:cs="Arial" w:eastAsia="Arial" w:hAnsi="Arial"/>
          <w:sz w:val="20"/>
          <w:szCs w:val="20"/>
        </w:rPr>
        <w:t xml:space="preserve">The handoff package (zip) still contains an older plan and solver; it should be refreshed with the final solver and this document.</w:t>
      </w:r>
    </w:p>
    <w:p>
      <w:pPr>
        <w:pStyle w:val="Heading1"/>
        <w:spacing w:after="140" w:before="320"/>
      </w:pPr>
      <w:r>
        <w:rPr>
          <w:rFonts w:ascii="Arial" w:cs="Arial" w:eastAsia="Arial" w:hAnsi="Arial"/>
          <w:b/>
          <w:bCs/>
          <w:color w:val="1F3864"/>
          <w:sz w:val="30"/>
          <w:szCs w:val="30"/>
        </w:rPr>
        <w:t xml:space="preserve">7. How the rules are implemented (for a developer)</w:t>
      </w:r>
    </w:p>
    <w:p>
      <w:pPr>
        <w:spacing w:after="100"/>
      </w:pPr>
      <w:r>
        <w:rPr>
          <w:rFonts w:ascii="Arial" w:cs="Arial" w:eastAsia="Arial" w:hAnsi="Arial"/>
          <w:sz w:val="20"/>
          <w:szCs w:val="20"/>
        </w:rPr>
        <w:t xml:space="preserve">The generator is a mixed-integer model (Python, SciPy/HiGHS) with variables person × day × shift and night-block variables. Hard rules are constraints; soft rules are weighted penalties. The weights below are approximate and can be tuned.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00"/>
        <w:gridCol w:w="4438"/>
      </w:tblGrid>
      <w:tr>
        <w:trPr>
          <w:cantSplit/>
          <w:tblHeader/>
        </w:trPr>
        <w:tc>
          <w:tcPr>
            <w:tcW w:type="dxa" w:w="5200"/>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Item</w:t>
            </w:r>
          </w:p>
        </w:tc>
        <w:tc>
          <w:tcPr>
            <w:tcW w:type="dxa" w:w="4438"/>
            <w:tcBorders>
              <w:top w:val="single" w:color="BFBFBF" w:sz="4"/>
              <w:left w:val="single" w:color="BFBFBF" w:sz="4"/>
              <w:bottom w:val="single" w:color="BFBFBF" w:sz="4"/>
              <w:right w:val="single" w:color="BFBFBF"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Weight / setting</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Uncovered slot</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1000 per slot (reported, never hidden)</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Hours below target</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 per hour up to 15h, then 3 per hour (observers and LMS ×3, ACN/BBE ×0.3)</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Hours above target</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4 per hour up to 5h, then 8 per hour</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48h in 7 days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hard in intent; slack penalty 100 per hour so a plan is always produced and violations are visible</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Weekends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max weekend count 25 per unit; team balance 25 per unit; hard cap 2 (observers 1)</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Prime hours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team: 3 per hour from the scaled target (LMS 1); observers balanced among themselves 3 per hour</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Work runs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isolated day 12, 2-day run 6, 3-day run 3, six-day window 6; single free day off between work days is hard; single leave day 60</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NO preceded by MO/AO</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8 for the day before, 4 for two days before</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Observer MO/AO balance</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5 per unit of difference, 2 per unit of spread</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Mornings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5 in a row costs 6 per window</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Christmas day off</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40 per person without a day off on 24–26 December</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Special costs</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LCO shift 400; LMS D shift 150; ACN NO block 300; ACN/BBE operational shift 1; LMS prime 0.5 per hour</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Stability</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−3 per kept assignment when a finished plan is re-solved after a change (e.g. new leave)</w:t>
            </w:r>
          </w:p>
        </w:tc>
      </w:tr>
      <w:tr>
        <w:trPr>
          <w:cantSplit/>
          <w:tblHeader w:val="false"/>
        </w:trPr>
        <w:tc>
          <w:tcPr>
            <w:tcW w:type="dxa" w:w="5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bCs/>
                <w:sz w:val="19"/>
                <w:szCs w:val="19"/>
              </w:rPr>
              <w:t xml:space="preserve">Solving</w:t>
            </w:r>
          </w:p>
        </w:tc>
        <w:tc>
          <w:tcPr>
            <w:tcW w:type="dxa" w:w="4438"/>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stage 1 chooses the night blocks, stage 2 fixes them and optimises the rest (about 3–7 minutes each)</w:t>
            </w:r>
          </w:p>
        </w:tc>
      </w:tr>
    </w:tbl>
    <w:p>
      <w:pPr>
        <w:spacing w:after="80"/>
      </w:pPr>
    </w:p>
    <w:p>
      <w:pPr>
        <w:spacing w:after="100"/>
      </w:pPr>
      <w:r>
        <w:rPr>
          <w:rFonts w:ascii="Arial" w:cs="Arial" w:eastAsia="Arial" w:hAnsi="Arial"/>
          <w:i/>
          <w:iCs/>
          <w:sz w:val="20"/>
          <w:szCs w:val="20"/>
        </w:rPr>
        <w:t xml:space="preserve">Plan versions: the published page was updated in steps (v1 to v17). The last step added KEGL's congé on 1–4 and 17–18 December.</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Shift plan rules – page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2026-10-14T06:25:04.468Z</dcterms:created>
  <dcterms:modified xsi:type="dcterms:W3CDTF">2026-10-14T06:25:04.468Z</dcterms:modified>
</cp:coreProperties>
</file>

<file path=docProps/custom.xml><?xml version="1.0" encoding="utf-8"?>
<Properties xmlns="http://schemas.openxmlformats.org/officeDocument/2006/custom-properties" xmlns:vt="http://schemas.openxmlformats.org/officeDocument/2006/docPropsVTypes"/>
</file>